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5C" w:rsidRDefault="00A85097" w:rsidP="00A8509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AGENDA</w:t>
      </w:r>
    </w:p>
    <w:p w:rsidR="00A85097" w:rsidRDefault="00A85097" w:rsidP="00A8509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BOYETTE SPRINGS SPECIAL DEPENDENT DISTRICT</w:t>
      </w:r>
    </w:p>
    <w:p w:rsidR="00A85097" w:rsidRDefault="00A85097" w:rsidP="00A8509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REGULAR MONTHLY MEETING</w:t>
      </w:r>
    </w:p>
    <w:p w:rsidR="00A85097" w:rsidRDefault="00A85097" w:rsidP="00A8509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March 10, 2020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CALL TO ORDER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MINUTES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FINANCIAL REPORT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PRESIDENT’S UPDATES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OLD BUSINESS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LANDSCAPE MAINTENNCE – pump </w:t>
      </w:r>
      <w:r w:rsidR="003B5B15">
        <w:rPr>
          <w:rFonts w:ascii="Tahoma" w:hAnsi="Tahoma" w:cs="Tahoma"/>
          <w:sz w:val="24"/>
          <w:szCs w:val="24"/>
        </w:rPr>
        <w:t>system repair, annuals at Cornerstone</w:t>
      </w:r>
    </w:p>
    <w:p w:rsidR="003B5B15" w:rsidRDefault="003B5B15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WALL PAINTING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NEW TRUSTEES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ARTICLE IN OSPREY OBSERVER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OTHER</w:t>
      </w:r>
    </w:p>
    <w:p w:rsidR="003B5B15" w:rsidRDefault="003B5B15" w:rsidP="00A85097">
      <w:pPr>
        <w:rPr>
          <w:rFonts w:ascii="Tahoma" w:hAnsi="Tahoma" w:cs="Tahoma"/>
          <w:sz w:val="24"/>
          <w:szCs w:val="24"/>
        </w:rPr>
      </w:pPr>
    </w:p>
    <w:p w:rsidR="003B5B15" w:rsidRDefault="003B5B15" w:rsidP="00A85097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NEW BUSINESS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DISBURSEMENTS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SECURITY</w:t>
      </w:r>
    </w:p>
    <w:p w:rsidR="00A85097" w:rsidRDefault="00A85097" w:rsidP="00A85097">
      <w:pPr>
        <w:rPr>
          <w:rFonts w:ascii="Tahoma" w:hAnsi="Tahoma" w:cs="Tahoma"/>
          <w:sz w:val="24"/>
          <w:szCs w:val="24"/>
        </w:rPr>
      </w:pPr>
    </w:p>
    <w:p w:rsidR="00A85097" w:rsidRPr="00A85097" w:rsidRDefault="00A85097" w:rsidP="00A8509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OTHER</w:t>
      </w:r>
    </w:p>
    <w:p w:rsidR="00A85097" w:rsidRPr="00A85097" w:rsidRDefault="00A85097" w:rsidP="00A85097">
      <w:pPr>
        <w:rPr>
          <w:rFonts w:ascii="Tahoma" w:hAnsi="Tahoma" w:cs="Tahoma"/>
          <w:sz w:val="24"/>
          <w:szCs w:val="24"/>
        </w:rPr>
      </w:pPr>
    </w:p>
    <w:sectPr w:rsidR="00A85097" w:rsidRPr="00A85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97"/>
    <w:rsid w:val="001C4C5C"/>
    <w:rsid w:val="003B5B15"/>
    <w:rsid w:val="00A8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2B2EC-578F-40AC-ABD2-D2824231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eeek</dc:creator>
  <cp:keywords/>
  <dc:description/>
  <cp:lastModifiedBy>eeek</cp:lastModifiedBy>
  <cp:revision>1</cp:revision>
  <dcterms:created xsi:type="dcterms:W3CDTF">2020-03-05T17:24:00Z</dcterms:created>
  <dcterms:modified xsi:type="dcterms:W3CDTF">2020-03-05T17:37:00Z</dcterms:modified>
</cp:coreProperties>
</file>